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7C" w:rsidRDefault="005C177C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5C177C" w:rsidRDefault="005C177C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5C177C" w:rsidRDefault="005C177C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E55273" w:rsidRPr="005C177C" w:rsidRDefault="000175C1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  <w:r w:rsidRPr="005C177C">
        <w:rPr>
          <w:rFonts w:ascii="Times New Roman" w:hAnsi="Times New Roman" w:cs="Times New Roman"/>
          <w:b/>
          <w:sz w:val="24"/>
        </w:rPr>
        <w:t>Training</w:t>
      </w:r>
      <w:r w:rsidR="005C177C">
        <w:rPr>
          <w:rFonts w:ascii="Times New Roman" w:hAnsi="Times New Roman" w:cs="Times New Roman"/>
          <w:b/>
          <w:sz w:val="24"/>
        </w:rPr>
        <w:t xml:space="preserve"> Case Study</w:t>
      </w: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0175C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AB5E81" w:rsidRDefault="000175C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AB5E81" w:rsidRDefault="000175C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AB5E81" w:rsidRDefault="000175C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AB5E81" w:rsidRPr="00E55273" w:rsidRDefault="00AB5E81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jc w:val="center"/>
        <w:rPr>
          <w:rFonts w:ascii="Times New Roman" w:hAnsi="Times New Roman" w:cs="Times New Roman"/>
          <w:sz w:val="24"/>
        </w:rPr>
      </w:pPr>
    </w:p>
    <w:p w:rsidR="00087465" w:rsidRDefault="00087465">
      <w:pPr>
        <w:rPr>
          <w:rFonts w:ascii="Times New Roman" w:hAnsi="Times New Roman" w:cs="Times New Roman"/>
          <w:sz w:val="24"/>
        </w:rPr>
      </w:pPr>
    </w:p>
    <w:p w:rsidR="00087465" w:rsidRDefault="00087465">
      <w:pPr>
        <w:rPr>
          <w:rFonts w:ascii="Times New Roman" w:hAnsi="Times New Roman" w:cs="Times New Roman"/>
          <w:sz w:val="24"/>
        </w:rPr>
      </w:pPr>
    </w:p>
    <w:p w:rsidR="00087465" w:rsidRPr="00344FBC" w:rsidRDefault="000175C1" w:rsidP="00344FBC">
      <w:pPr>
        <w:jc w:val="center"/>
        <w:rPr>
          <w:rFonts w:ascii="Times New Roman" w:hAnsi="Times New Roman" w:cs="Times New Roman"/>
          <w:b/>
          <w:sz w:val="24"/>
        </w:rPr>
      </w:pPr>
      <w:r w:rsidRPr="00344FBC">
        <w:rPr>
          <w:rFonts w:ascii="Times New Roman" w:hAnsi="Times New Roman" w:cs="Times New Roman"/>
          <w:b/>
          <w:sz w:val="24"/>
        </w:rPr>
        <w:lastRenderedPageBreak/>
        <w:t>Is Training the Solution to this Problem?</w:t>
      </w:r>
      <w:r w:rsidR="00A619CE" w:rsidRPr="00344FBC">
        <w:rPr>
          <w:rFonts w:ascii="Times New Roman" w:hAnsi="Times New Roman" w:cs="Times New Roman"/>
          <w:b/>
          <w:sz w:val="24"/>
        </w:rPr>
        <w:t xml:space="preserve"> How can you determine the Need for Training?</w:t>
      </w:r>
    </w:p>
    <w:p w:rsidR="00344FBC" w:rsidRDefault="000175C1" w:rsidP="00344FBC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</w:t>
      </w:r>
      <w:r w:rsidR="00597E2D">
        <w:rPr>
          <w:rFonts w:ascii="Times New Roman" w:hAnsi="Times New Roman" w:cs="Times New Roman"/>
          <w:sz w:val="24"/>
        </w:rPr>
        <w:t>think training</w:t>
      </w:r>
      <w:r>
        <w:rPr>
          <w:rFonts w:ascii="Times New Roman" w:hAnsi="Times New Roman" w:cs="Times New Roman"/>
          <w:sz w:val="24"/>
        </w:rPr>
        <w:t xml:space="preserve"> could be the answer to this problem, though an instructional strategy must need to take place. An instructional proces</w:t>
      </w:r>
      <w:r w:rsidR="00DF731F">
        <w:rPr>
          <w:rFonts w:ascii="Times New Roman" w:hAnsi="Times New Roman" w:cs="Times New Roman"/>
          <w:sz w:val="24"/>
        </w:rPr>
        <w:t>s must start with a requirement</w:t>
      </w:r>
      <w:r>
        <w:rPr>
          <w:rFonts w:ascii="Times New Roman" w:hAnsi="Times New Roman" w:cs="Times New Roman"/>
          <w:sz w:val="24"/>
        </w:rPr>
        <w:t xml:space="preserve"> assessment, evaluating each employee</w:t>
      </w:r>
      <w:r w:rsidR="00597E2D">
        <w:rPr>
          <w:rFonts w:ascii="Times New Roman" w:hAnsi="Times New Roman" w:cs="Times New Roman"/>
          <w:sz w:val="24"/>
        </w:rPr>
        <w:t>'s duties and responsibilities, and the company</w:t>
      </w:r>
      <w:r w:rsidR="00A619CE">
        <w:rPr>
          <w:rFonts w:ascii="Times New Roman" w:hAnsi="Times New Roman" w:cs="Times New Roman"/>
          <w:sz w:val="24"/>
        </w:rPr>
        <w:t xml:space="preserve"> to see which training is fit. According</w:t>
      </w:r>
      <w:r w:rsidR="00597E2D">
        <w:rPr>
          <w:rFonts w:ascii="Times New Roman" w:hAnsi="Times New Roman" w:cs="Times New Roman"/>
          <w:sz w:val="24"/>
        </w:rPr>
        <w:t xml:space="preserve"> to David's remarks, he is completely exhausted and takes out on the Human R</w:t>
      </w:r>
      <w:r w:rsidR="001B29D4">
        <w:rPr>
          <w:rFonts w:ascii="Times New Roman" w:hAnsi="Times New Roman" w:cs="Times New Roman"/>
          <w:sz w:val="24"/>
        </w:rPr>
        <w:t>esource specialist</w:t>
      </w:r>
      <w:r w:rsidR="00DF731F">
        <w:rPr>
          <w:rFonts w:ascii="Times New Roman" w:hAnsi="Times New Roman" w:cs="Times New Roman"/>
          <w:sz w:val="24"/>
        </w:rPr>
        <w:t xml:space="preserve"> who is to blame for David’s remarks </w:t>
      </w:r>
      <w:r w:rsidR="005F2841">
        <w:rPr>
          <w:rFonts w:ascii="Times New Roman" w:hAnsi="Times New Roman" w:cs="Times New Roman"/>
          <w:sz w:val="24"/>
        </w:rPr>
        <w:t xml:space="preserve">(Atasoy &amp; Ekici, </w:t>
      </w:r>
      <w:r w:rsidR="005F2841" w:rsidRPr="005F2841">
        <w:rPr>
          <w:rFonts w:ascii="Times New Roman" w:hAnsi="Times New Roman" w:cs="Times New Roman"/>
          <w:sz w:val="24"/>
        </w:rPr>
        <w:t>2020)</w:t>
      </w:r>
      <w:r w:rsidR="00597E2D">
        <w:rPr>
          <w:rFonts w:ascii="Times New Roman" w:hAnsi="Times New Roman" w:cs="Times New Roman"/>
          <w:sz w:val="24"/>
        </w:rPr>
        <w:t>. This is a clear</w:t>
      </w:r>
      <w:r w:rsidR="00A619CE">
        <w:rPr>
          <w:rFonts w:ascii="Times New Roman" w:hAnsi="Times New Roman" w:cs="Times New Roman"/>
          <w:sz w:val="24"/>
        </w:rPr>
        <w:t xml:space="preserve"> indication that training is necessary for departmental heads to plan well on their job.  </w:t>
      </w:r>
    </w:p>
    <w:p w:rsidR="00087465" w:rsidRDefault="000175C1" w:rsidP="00344FBC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Training should be conducted to enable the departments to have teamwork.  David’s yelling shows his exhaustion from doing work that is not related to his departments</w:t>
      </w:r>
      <w:r>
        <w:rPr>
          <w:rFonts w:ascii="Times New Roman" w:hAnsi="Times New Roman" w:cs="Times New Roman"/>
          <w:sz w:val="24"/>
        </w:rPr>
        <w:t xml:space="preserve"> since he does not know how to have the departments work for him. The Human Resource should conduct training </w:t>
      </w:r>
      <w:r w:rsidR="001B29D4">
        <w:rPr>
          <w:rFonts w:ascii="Times New Roman" w:hAnsi="Times New Roman" w:cs="Times New Roman"/>
          <w:sz w:val="24"/>
        </w:rPr>
        <w:t>and motivate the staff in carrying out their duties. David, as one of the workers, is an indication of how the workers are demotivated</w:t>
      </w:r>
      <w:r w:rsidR="005F2841" w:rsidRPr="005F2841">
        <w:rPr>
          <w:rFonts w:ascii="Times New Roman" w:hAnsi="Times New Roman" w:cs="Times New Roman"/>
          <w:sz w:val="24"/>
        </w:rPr>
        <w:t xml:space="preserve"> </w:t>
      </w:r>
      <w:r w:rsidR="005F2841">
        <w:rPr>
          <w:rFonts w:ascii="Times New Roman" w:hAnsi="Times New Roman" w:cs="Times New Roman"/>
          <w:sz w:val="24"/>
        </w:rPr>
        <w:t>(Golhar &amp; Alex, 2017)</w:t>
      </w:r>
      <w:r w:rsidR="001B29D4">
        <w:rPr>
          <w:rFonts w:ascii="Times New Roman" w:hAnsi="Times New Roman" w:cs="Times New Roman"/>
          <w:sz w:val="24"/>
        </w:rPr>
        <w:t>. The Human Resource specialist has failed in uniting the workers to ensure a smooth working environment</w:t>
      </w:r>
      <w:r w:rsidR="00344FBC">
        <w:rPr>
          <w:rFonts w:ascii="Times New Roman" w:hAnsi="Times New Roman" w:cs="Times New Roman"/>
          <w:sz w:val="24"/>
        </w:rPr>
        <w:t xml:space="preserve"> to achieve the company's objectives</w:t>
      </w:r>
      <w:r w:rsidR="001B29D4">
        <w:rPr>
          <w:rFonts w:ascii="Times New Roman" w:hAnsi="Times New Roman" w:cs="Times New Roman"/>
          <w:sz w:val="24"/>
        </w:rPr>
        <w:t>.</w:t>
      </w:r>
    </w:p>
    <w:p w:rsidR="001B29D4" w:rsidRPr="00344FBC" w:rsidRDefault="000175C1" w:rsidP="00344FBC">
      <w:pPr>
        <w:jc w:val="center"/>
        <w:rPr>
          <w:rFonts w:ascii="Times New Roman" w:hAnsi="Times New Roman" w:cs="Times New Roman"/>
          <w:b/>
          <w:sz w:val="24"/>
        </w:rPr>
      </w:pPr>
      <w:r w:rsidRPr="00344FBC">
        <w:rPr>
          <w:rFonts w:ascii="Times New Roman" w:hAnsi="Times New Roman" w:cs="Times New Roman"/>
          <w:b/>
          <w:sz w:val="24"/>
        </w:rPr>
        <w:t>How to Conduct a Needs Assessment</w:t>
      </w:r>
    </w:p>
    <w:p w:rsidR="001B29D4" w:rsidRDefault="000175C1" w:rsidP="00344FBC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Successfully analyzing the details for working atmosphere implementatio</w:t>
      </w:r>
      <w:r>
        <w:rPr>
          <w:rFonts w:ascii="Times New Roman" w:hAnsi="Times New Roman" w:cs="Times New Roman"/>
          <w:sz w:val="24"/>
        </w:rPr>
        <w:t xml:space="preserve">n problems is the first step to enlightening them. </w:t>
      </w:r>
      <w:r w:rsidR="00020302">
        <w:rPr>
          <w:rFonts w:ascii="Times New Roman" w:hAnsi="Times New Roman" w:cs="Times New Roman"/>
          <w:sz w:val="24"/>
        </w:rPr>
        <w:t>I would identify the business needs, which will help to know the underlying issues in the organization.</w:t>
      </w:r>
      <w:r w:rsidR="00344FBC">
        <w:rPr>
          <w:rFonts w:ascii="Times New Roman" w:hAnsi="Times New Roman" w:cs="Times New Roman"/>
          <w:sz w:val="24"/>
        </w:rPr>
        <w:t xml:space="preserve"> This is vital since it will be the initial step needed to solve the underlying problems with urgency</w:t>
      </w:r>
      <w:r w:rsidR="005F2841" w:rsidRPr="005F2841">
        <w:rPr>
          <w:rFonts w:ascii="Times New Roman" w:hAnsi="Times New Roman" w:cs="Times New Roman"/>
          <w:sz w:val="24"/>
        </w:rPr>
        <w:t xml:space="preserve"> </w:t>
      </w:r>
      <w:r w:rsidR="005F2841">
        <w:rPr>
          <w:rFonts w:ascii="Times New Roman" w:hAnsi="Times New Roman" w:cs="Times New Roman"/>
          <w:sz w:val="24"/>
        </w:rPr>
        <w:t>(</w:t>
      </w:r>
      <w:r w:rsidR="005F2841" w:rsidRPr="005F2841">
        <w:rPr>
          <w:rFonts w:ascii="Times New Roman" w:hAnsi="Times New Roman" w:cs="Times New Roman"/>
          <w:sz w:val="24"/>
        </w:rPr>
        <w:t>Port</w:t>
      </w:r>
      <w:r w:rsidR="005F2841">
        <w:rPr>
          <w:rFonts w:ascii="Times New Roman" w:hAnsi="Times New Roman" w:cs="Times New Roman"/>
          <w:sz w:val="24"/>
        </w:rPr>
        <w:t xml:space="preserve">er &amp; Heppelmann, </w:t>
      </w:r>
      <w:r w:rsidR="005F2841" w:rsidRPr="005F2841">
        <w:rPr>
          <w:rFonts w:ascii="Times New Roman" w:hAnsi="Times New Roman" w:cs="Times New Roman"/>
          <w:sz w:val="24"/>
        </w:rPr>
        <w:t>2017</w:t>
      </w:r>
      <w:r w:rsidR="005F2841">
        <w:rPr>
          <w:rFonts w:ascii="Times New Roman" w:hAnsi="Times New Roman" w:cs="Times New Roman"/>
          <w:sz w:val="24"/>
        </w:rPr>
        <w:t>)</w:t>
      </w:r>
      <w:r w:rsidR="00344FBC">
        <w:rPr>
          <w:rFonts w:ascii="Times New Roman" w:hAnsi="Times New Roman" w:cs="Times New Roman"/>
          <w:sz w:val="24"/>
        </w:rPr>
        <w:t>.</w:t>
      </w:r>
      <w:r w:rsidR="00020302">
        <w:rPr>
          <w:rFonts w:ascii="Times New Roman" w:hAnsi="Times New Roman" w:cs="Times New Roman"/>
          <w:sz w:val="24"/>
        </w:rPr>
        <w:t xml:space="preserve"> I would then perform a gap inquiry to know employees' current performance level and their anticipation.</w:t>
      </w:r>
      <w:r w:rsidR="00344FBC">
        <w:rPr>
          <w:rFonts w:ascii="Times New Roman" w:hAnsi="Times New Roman" w:cs="Times New Roman"/>
          <w:sz w:val="24"/>
        </w:rPr>
        <w:t xml:space="preserve"> Employees are vital to any business, and their views and aspirations should come first hand in any implementation strategies.</w:t>
      </w:r>
      <w:r w:rsidR="00020302">
        <w:rPr>
          <w:rFonts w:ascii="Times New Roman" w:hAnsi="Times New Roman" w:cs="Times New Roman"/>
          <w:sz w:val="24"/>
        </w:rPr>
        <w:t xml:space="preserve"> This would be followed by training choices for the orga</w:t>
      </w:r>
      <w:r w:rsidR="004F7642">
        <w:rPr>
          <w:rFonts w:ascii="Times New Roman" w:hAnsi="Times New Roman" w:cs="Times New Roman"/>
          <w:sz w:val="24"/>
        </w:rPr>
        <w:t xml:space="preserve">nization for </w:t>
      </w:r>
      <w:r w:rsidR="004F7642">
        <w:rPr>
          <w:rFonts w:ascii="Times New Roman" w:hAnsi="Times New Roman" w:cs="Times New Roman"/>
          <w:sz w:val="24"/>
        </w:rPr>
        <w:lastRenderedPageBreak/>
        <w:t>the present and future and the cost the company is ready to incur for the training.</w:t>
      </w:r>
      <w:r w:rsidR="00344FBC">
        <w:rPr>
          <w:rFonts w:ascii="Times New Roman" w:hAnsi="Times New Roman" w:cs="Times New Roman"/>
          <w:sz w:val="24"/>
        </w:rPr>
        <w:t xml:space="preserve"> </w:t>
      </w:r>
      <w:r w:rsidR="00020302">
        <w:rPr>
          <w:rFonts w:ascii="Times New Roman" w:hAnsi="Times New Roman" w:cs="Times New Roman"/>
          <w:sz w:val="24"/>
        </w:rPr>
        <w:t xml:space="preserve"> Lastly, I would report training requests and endorse training plans. This would entail the most needed training skills; for instance, in this case, the </w:t>
      </w:r>
      <w:r w:rsidR="00344FBC">
        <w:rPr>
          <w:rFonts w:ascii="Times New Roman" w:hAnsi="Times New Roman" w:cs="Times New Roman"/>
          <w:sz w:val="24"/>
        </w:rPr>
        <w:t>employees</w:t>
      </w:r>
      <w:r w:rsidR="00020302">
        <w:rPr>
          <w:rFonts w:ascii="Times New Roman" w:hAnsi="Times New Roman" w:cs="Times New Roman"/>
          <w:sz w:val="24"/>
        </w:rPr>
        <w:t xml:space="preserve"> need to be trained on how to work as a team then later focus on future training requirements</w:t>
      </w:r>
      <w:r w:rsidR="00344FBC">
        <w:rPr>
          <w:rFonts w:ascii="Times New Roman" w:hAnsi="Times New Roman" w:cs="Times New Roman"/>
          <w:sz w:val="24"/>
        </w:rPr>
        <w:t>.</w:t>
      </w: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Default="005F2841" w:rsidP="00344FBC">
      <w:pPr>
        <w:ind w:firstLine="720"/>
        <w:rPr>
          <w:rFonts w:ascii="Times New Roman" w:hAnsi="Times New Roman" w:cs="Times New Roman"/>
          <w:sz w:val="24"/>
        </w:rPr>
      </w:pPr>
    </w:p>
    <w:p w:rsidR="005F2841" w:rsidRPr="005F2841" w:rsidRDefault="000175C1" w:rsidP="005F2841">
      <w:pPr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5F2841">
        <w:rPr>
          <w:rFonts w:ascii="Times New Roman" w:hAnsi="Times New Roman" w:cs="Times New Roman"/>
          <w:b/>
          <w:sz w:val="24"/>
        </w:rPr>
        <w:t>References</w:t>
      </w:r>
    </w:p>
    <w:p w:rsidR="005F2841" w:rsidRPr="005F2841" w:rsidRDefault="000175C1" w:rsidP="005F2841">
      <w:pPr>
        <w:ind w:left="720" w:hanging="720"/>
        <w:rPr>
          <w:rFonts w:ascii="Times New Roman" w:hAnsi="Times New Roman" w:cs="Times New Roman"/>
          <w:sz w:val="24"/>
        </w:rPr>
      </w:pPr>
      <w:r w:rsidRPr="005F2841">
        <w:rPr>
          <w:rFonts w:ascii="Times New Roman" w:hAnsi="Times New Roman" w:cs="Times New Roman"/>
          <w:sz w:val="24"/>
        </w:rPr>
        <w:t>Atasoy, V. E., &amp;</w:t>
      </w:r>
      <w:r w:rsidRPr="005F2841">
        <w:rPr>
          <w:rFonts w:ascii="Times New Roman" w:hAnsi="Times New Roman" w:cs="Times New Roman"/>
          <w:sz w:val="24"/>
        </w:rPr>
        <w:t xml:space="preserve"> Ekici, S. (2020). Exploring experiential indicators in flight training organization: a case study. </w:t>
      </w:r>
      <w:r w:rsidRPr="005F2841">
        <w:rPr>
          <w:rFonts w:ascii="Times New Roman" w:hAnsi="Times New Roman" w:cs="Times New Roman"/>
          <w:i/>
          <w:iCs/>
          <w:sz w:val="24"/>
        </w:rPr>
        <w:t>Aircraft Engineering and Aerospace Technology</w:t>
      </w:r>
      <w:r w:rsidRPr="005F2841">
        <w:rPr>
          <w:rFonts w:ascii="Times New Roman" w:hAnsi="Times New Roman" w:cs="Times New Roman"/>
          <w:sz w:val="24"/>
        </w:rPr>
        <w:t>.</w:t>
      </w:r>
    </w:p>
    <w:p w:rsidR="005F2841" w:rsidRPr="005F2841" w:rsidRDefault="000175C1" w:rsidP="005F2841">
      <w:pPr>
        <w:ind w:left="720" w:hanging="720"/>
        <w:rPr>
          <w:rFonts w:ascii="Times New Roman" w:hAnsi="Times New Roman" w:cs="Times New Roman"/>
          <w:sz w:val="28"/>
        </w:rPr>
      </w:pPr>
      <w:r w:rsidRPr="005F2841">
        <w:rPr>
          <w:rFonts w:ascii="Times New Roman" w:hAnsi="Times New Roman" w:cs="Times New Roman"/>
          <w:sz w:val="24"/>
        </w:rPr>
        <w:t>Golhar, D., &amp; Alex, A. (2017). Training and development: Role of organized retail organization in bridging th</w:t>
      </w:r>
      <w:r w:rsidRPr="005F2841">
        <w:rPr>
          <w:rFonts w:ascii="Times New Roman" w:hAnsi="Times New Roman" w:cs="Times New Roman"/>
          <w:sz w:val="24"/>
        </w:rPr>
        <w:t xml:space="preserve">e skill gap. </w:t>
      </w:r>
      <w:r w:rsidRPr="005F2841">
        <w:rPr>
          <w:rFonts w:ascii="Times New Roman" w:hAnsi="Times New Roman" w:cs="Times New Roman"/>
          <w:i/>
          <w:iCs/>
          <w:sz w:val="24"/>
        </w:rPr>
        <w:t>International Journal of Research in Organizational Behavior and Human Resource Management</w:t>
      </w:r>
      <w:r w:rsidRPr="005F2841">
        <w:rPr>
          <w:rFonts w:ascii="Times New Roman" w:hAnsi="Times New Roman" w:cs="Times New Roman"/>
          <w:sz w:val="24"/>
        </w:rPr>
        <w:t xml:space="preserve">, </w:t>
      </w:r>
      <w:r w:rsidRPr="005F2841">
        <w:rPr>
          <w:rFonts w:ascii="Times New Roman" w:hAnsi="Times New Roman" w:cs="Times New Roman"/>
          <w:i/>
          <w:iCs/>
          <w:sz w:val="24"/>
        </w:rPr>
        <w:t>5</w:t>
      </w:r>
      <w:r w:rsidRPr="005F2841">
        <w:rPr>
          <w:rFonts w:ascii="Times New Roman" w:hAnsi="Times New Roman" w:cs="Times New Roman"/>
          <w:sz w:val="24"/>
        </w:rPr>
        <w:t>(2), 25-33.</w:t>
      </w:r>
    </w:p>
    <w:p w:rsidR="005F2841" w:rsidRPr="005F2841" w:rsidRDefault="000175C1" w:rsidP="005F2841">
      <w:pPr>
        <w:ind w:left="720" w:hanging="720"/>
        <w:rPr>
          <w:rFonts w:ascii="Times New Roman" w:hAnsi="Times New Roman" w:cs="Times New Roman"/>
          <w:sz w:val="24"/>
        </w:rPr>
      </w:pPr>
      <w:r w:rsidRPr="005F2841">
        <w:rPr>
          <w:rFonts w:ascii="Times New Roman" w:hAnsi="Times New Roman" w:cs="Times New Roman"/>
          <w:sz w:val="24"/>
        </w:rPr>
        <w:t xml:space="preserve">Porter, M. E., &amp; Heppelmann, J. E. (2017). Why every organization needs an augmented reality strategy. </w:t>
      </w:r>
      <w:r w:rsidRPr="005F2841">
        <w:rPr>
          <w:rFonts w:ascii="Times New Roman" w:hAnsi="Times New Roman" w:cs="Times New Roman"/>
          <w:i/>
          <w:iCs/>
          <w:sz w:val="24"/>
        </w:rPr>
        <w:t>HBR’S 10 MUST</w:t>
      </w:r>
      <w:r w:rsidRPr="005F2841">
        <w:rPr>
          <w:rFonts w:ascii="Times New Roman" w:hAnsi="Times New Roman" w:cs="Times New Roman"/>
          <w:sz w:val="24"/>
        </w:rPr>
        <w:t>, 85.</w:t>
      </w:r>
    </w:p>
    <w:sectPr w:rsidR="005F2841" w:rsidRPr="005F2841" w:rsidSect="00E552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5C1" w:rsidRDefault="000175C1">
      <w:pPr>
        <w:spacing w:after="0" w:line="240" w:lineRule="auto"/>
      </w:pPr>
      <w:r>
        <w:separator/>
      </w:r>
    </w:p>
  </w:endnote>
  <w:endnote w:type="continuationSeparator" w:id="0">
    <w:p w:rsidR="000175C1" w:rsidRDefault="0001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B39" w:rsidRDefault="00086B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B39" w:rsidRDefault="00086B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B39" w:rsidRDefault="00086B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5C1" w:rsidRDefault="000175C1">
      <w:pPr>
        <w:spacing w:after="0" w:line="240" w:lineRule="auto"/>
      </w:pPr>
      <w:r>
        <w:separator/>
      </w:r>
    </w:p>
  </w:footnote>
  <w:footnote w:type="continuationSeparator" w:id="0">
    <w:p w:rsidR="000175C1" w:rsidRDefault="00017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B39" w:rsidRDefault="00086B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0175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31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0175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B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73"/>
    <w:rsid w:val="000175C1"/>
    <w:rsid w:val="00020302"/>
    <w:rsid w:val="00086B39"/>
    <w:rsid w:val="00087465"/>
    <w:rsid w:val="00196E21"/>
    <w:rsid w:val="001B29D4"/>
    <w:rsid w:val="001C09DB"/>
    <w:rsid w:val="003409E3"/>
    <w:rsid w:val="00344FBC"/>
    <w:rsid w:val="003E5B5C"/>
    <w:rsid w:val="004F7642"/>
    <w:rsid w:val="0057417E"/>
    <w:rsid w:val="00597E2D"/>
    <w:rsid w:val="005C177C"/>
    <w:rsid w:val="005F2841"/>
    <w:rsid w:val="007D64B3"/>
    <w:rsid w:val="00A27F97"/>
    <w:rsid w:val="00A619CE"/>
    <w:rsid w:val="00AB5E81"/>
    <w:rsid w:val="00B0297D"/>
    <w:rsid w:val="00DF731F"/>
    <w:rsid w:val="00E5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2020-10-10T16:00:00Z</dcterms:created>
  <dcterms:modified xsi:type="dcterms:W3CDTF">2020-10-10T16:00:00Z</dcterms:modified>
</cp:coreProperties>
</file>